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38B" w:rsidRPr="00F3438B" w:rsidRDefault="00F3438B" w:rsidP="00F3438B">
      <w:pPr>
        <w:pBdr>
          <w:bottom w:val="single" w:sz="6" w:space="2" w:color="EEEEEE"/>
        </w:pBd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438B">
        <w:rPr>
          <w:rFonts w:ascii="Times New Roman" w:hAnsi="Times New Roman" w:cs="Times New Roman"/>
          <w:sz w:val="24"/>
          <w:szCs w:val="24"/>
        </w:rPr>
        <w:t>Ca absolvenţi ai acestei secţii elevii obţin, în urma unui examen, un certificat care atestă pregătirea în domeniul informaticii.</w:t>
      </w:r>
    </w:p>
    <w:p w:rsidR="00F3438B" w:rsidRPr="00F3438B" w:rsidRDefault="00F3438B" w:rsidP="00F3438B">
      <w:pPr>
        <w:pBdr>
          <w:bottom w:val="single" w:sz="6" w:space="2" w:color="EEEEEE"/>
        </w:pBd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438B">
        <w:rPr>
          <w:rFonts w:ascii="Times New Roman" w:hAnsi="Times New Roman" w:cs="Times New Roman"/>
          <w:sz w:val="24"/>
          <w:szCs w:val="24"/>
        </w:rPr>
        <w:t>Cele trei laboratoare dispun de o reţea formată din 90 computere, conectate la Internet.</w:t>
      </w:r>
    </w:p>
    <w:p w:rsidR="00F3438B" w:rsidRPr="00F3438B" w:rsidRDefault="00F3438B" w:rsidP="00F3438B">
      <w:pPr>
        <w:pBdr>
          <w:bottom w:val="single" w:sz="6" w:space="2" w:color="EEEEEE"/>
        </w:pBd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438B">
        <w:rPr>
          <w:rFonts w:ascii="Times New Roman" w:hAnsi="Times New Roman" w:cs="Times New Roman"/>
          <w:sz w:val="24"/>
          <w:szCs w:val="24"/>
        </w:rPr>
        <w:t>Admiterea la aceasta secţie se face prin repartizare computerizată.</w:t>
      </w:r>
    </w:p>
    <w:p w:rsidR="00F3438B" w:rsidRPr="00F3438B" w:rsidRDefault="00F3438B" w:rsidP="00F3438B">
      <w:pPr>
        <w:pBdr>
          <w:bottom w:val="single" w:sz="6" w:space="2" w:color="EEEEEE"/>
        </w:pBd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438B">
        <w:rPr>
          <w:rFonts w:ascii="Times New Roman" w:hAnsi="Times New Roman" w:cs="Times New Roman"/>
          <w:sz w:val="24"/>
          <w:szCs w:val="24"/>
        </w:rPr>
        <w:t>La colegiul „Petru Rareş” se studiaz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F3438B">
        <w:rPr>
          <w:rFonts w:ascii="Times New Roman" w:hAnsi="Times New Roman" w:cs="Times New Roman"/>
          <w:sz w:val="24"/>
          <w:szCs w:val="24"/>
        </w:rPr>
        <w:t xml:space="preserve"> limbajul de programare C</w:t>
      </w:r>
      <w:r w:rsidRPr="00F3438B">
        <w:rPr>
          <w:rFonts w:ascii="Times New Roman" w:hAnsi="Times New Roman" w:cs="Times New Roman"/>
          <w:sz w:val="24"/>
          <w:szCs w:val="24"/>
          <w:vertAlign w:val="superscript"/>
        </w:rPr>
        <w:t>++</w:t>
      </w:r>
      <w:r w:rsidRPr="00F3438B">
        <w:rPr>
          <w:rFonts w:ascii="Times New Roman" w:hAnsi="Times New Roman" w:cs="Times New Roman"/>
          <w:sz w:val="24"/>
          <w:szCs w:val="24"/>
        </w:rPr>
        <w:t>.</w:t>
      </w:r>
    </w:p>
    <w:p w:rsidR="00F3438B" w:rsidRPr="00F3438B" w:rsidRDefault="00F3438B" w:rsidP="00F3438B">
      <w:pPr>
        <w:pBdr>
          <w:bottom w:val="single" w:sz="6" w:space="2" w:color="EEEEEE"/>
        </w:pBd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438B">
        <w:rPr>
          <w:rFonts w:ascii="Times New Roman" w:hAnsi="Times New Roman" w:cs="Times New Roman"/>
          <w:sz w:val="24"/>
          <w:szCs w:val="24"/>
        </w:rPr>
        <w:t>La cerere, la începutul clasei a IX-a, se poate opta pentru studiul limbii spaniole ca limbă modernă 2.</w:t>
      </w:r>
    </w:p>
    <w:p w:rsidR="00F3438B" w:rsidRPr="00F3438B" w:rsidRDefault="00F3438B" w:rsidP="00F3438B">
      <w:pPr>
        <w:pBdr>
          <w:bottom w:val="single" w:sz="6" w:space="2" w:color="EEEEEE"/>
        </w:pBd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438B">
        <w:rPr>
          <w:rFonts w:ascii="Times New Roman" w:hAnsi="Times New Roman" w:cs="Times New Roman"/>
          <w:sz w:val="24"/>
          <w:szCs w:val="24"/>
        </w:rPr>
        <w:t xml:space="preserve">Începând din 2006, în şcoala noastră funcţionează un centru acreditat pentru obţinerea „permisului european pentru utilizarea calculatorului” – ECDL; din anul 2014, colegiul nostru este centru de examen pentru obținerea certificatului IC3 – Internet </w:t>
      </w:r>
      <w:proofErr w:type="spellStart"/>
      <w:r w:rsidRPr="00F3438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F34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38B">
        <w:rPr>
          <w:rFonts w:ascii="Times New Roman" w:hAnsi="Times New Roman" w:cs="Times New Roman"/>
          <w:sz w:val="24"/>
          <w:szCs w:val="24"/>
        </w:rPr>
        <w:t>Computing</w:t>
      </w:r>
      <w:proofErr w:type="spellEnd"/>
      <w:r w:rsidRPr="00F3438B">
        <w:rPr>
          <w:rFonts w:ascii="Times New Roman" w:hAnsi="Times New Roman" w:cs="Times New Roman"/>
          <w:sz w:val="24"/>
          <w:szCs w:val="24"/>
        </w:rPr>
        <w:t xml:space="preserve"> Core </w:t>
      </w:r>
      <w:proofErr w:type="spellStart"/>
      <w:r w:rsidRPr="00F3438B">
        <w:rPr>
          <w:rFonts w:ascii="Times New Roman" w:hAnsi="Times New Roman" w:cs="Times New Roman"/>
          <w:sz w:val="24"/>
          <w:szCs w:val="24"/>
        </w:rPr>
        <w:t>Certification</w:t>
      </w:r>
      <w:proofErr w:type="spellEnd"/>
      <w:r w:rsidRPr="00F3438B">
        <w:rPr>
          <w:rFonts w:ascii="Times New Roman" w:hAnsi="Times New Roman" w:cs="Times New Roman"/>
          <w:sz w:val="24"/>
          <w:szCs w:val="24"/>
        </w:rPr>
        <w:t>.</w:t>
      </w:r>
    </w:p>
    <w:p w:rsidR="00F3438B" w:rsidRPr="00F3438B" w:rsidRDefault="00F3438B" w:rsidP="00F3438B">
      <w:pPr>
        <w:pBdr>
          <w:bottom w:val="single" w:sz="6" w:space="2" w:color="EEEEEE"/>
        </w:pBd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438B">
        <w:rPr>
          <w:rFonts w:ascii="Times New Roman" w:hAnsi="Times New Roman" w:cs="Times New Roman"/>
          <w:sz w:val="24"/>
          <w:szCs w:val="24"/>
        </w:rPr>
        <w:t>Avantajele oferite de această secţie, în comparaţie cu celelalte secţii reale ale colegiului sunt reprezentate de posibilitatea de a urma traiecte educaţionale individualizate, prin oferta de ore de CDS mai mare decât la alte secţii de matematică-informatică.</w:t>
      </w:r>
    </w:p>
    <w:p w:rsidR="00F3438B" w:rsidRDefault="00F3438B" w:rsidP="00F3438B">
      <w:pPr>
        <w:pBdr>
          <w:bottom w:val="single" w:sz="6" w:space="2" w:color="EEEEEE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05088">
        <w:rPr>
          <w:rFonts w:ascii="Times New Roman" w:eastAsia="Times New Roman" w:hAnsi="Times New Roman" w:cs="Times New Roman"/>
          <w:sz w:val="24"/>
          <w:szCs w:val="24"/>
          <w:lang w:eastAsia="ro-RO"/>
        </w:rPr>
        <w:t>În anii anteriori, ultimele medii de admitere la această secţie au fost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>9,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>32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în 2020,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>8,87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în 2021,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>9,3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în 2022</w:t>
      </w:r>
      <w:r w:rsidRPr="00705088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:rsidR="00F3438B" w:rsidRPr="00705088" w:rsidRDefault="00F3438B" w:rsidP="00F3438B">
      <w:pPr>
        <w:pBdr>
          <w:bottom w:val="single" w:sz="6" w:space="2" w:color="EEEEEE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F3438B" w:rsidRPr="00530F70" w:rsidRDefault="00F3438B" w:rsidP="00F343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Plan de învățământ pentru secția MATEMATICĂ - INFORMATICĂ</w:t>
      </w:r>
    </w:p>
    <w:tbl>
      <w:tblPr>
        <w:tblStyle w:val="GrilTabel"/>
        <w:tblW w:w="9556" w:type="dxa"/>
        <w:jc w:val="center"/>
        <w:tblLook w:val="04A0" w:firstRow="1" w:lastRow="0" w:firstColumn="1" w:lastColumn="0" w:noHBand="0" w:noVBand="1"/>
      </w:tblPr>
      <w:tblGrid>
        <w:gridCol w:w="4609"/>
        <w:gridCol w:w="1237"/>
        <w:gridCol w:w="1143"/>
        <w:gridCol w:w="1237"/>
        <w:gridCol w:w="1330"/>
      </w:tblGrid>
      <w:tr w:rsidR="00F3438B" w:rsidRPr="00530F70" w:rsidTr="00F3438B">
        <w:trPr>
          <w:jc w:val="center"/>
        </w:trPr>
        <w:tc>
          <w:tcPr>
            <w:tcW w:w="4609" w:type="dxa"/>
            <w:vAlign w:val="center"/>
          </w:tcPr>
          <w:p w:rsidR="00F3438B" w:rsidRPr="00530F70" w:rsidRDefault="00F3438B" w:rsidP="00AF3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F70">
              <w:rPr>
                <w:rFonts w:ascii="Times New Roman" w:hAnsi="Times New Roman" w:cs="Times New Roman"/>
                <w:b/>
                <w:sz w:val="24"/>
                <w:szCs w:val="24"/>
              </w:rPr>
              <w:t>Disciplina</w:t>
            </w:r>
          </w:p>
        </w:tc>
        <w:tc>
          <w:tcPr>
            <w:tcW w:w="1237" w:type="dxa"/>
            <w:vAlign w:val="center"/>
          </w:tcPr>
          <w:p w:rsidR="00F3438B" w:rsidRPr="00530F70" w:rsidRDefault="00F3438B" w:rsidP="00AF3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F70">
              <w:rPr>
                <w:rFonts w:ascii="Times New Roman" w:hAnsi="Times New Roman" w:cs="Times New Roman"/>
                <w:b/>
                <w:sz w:val="24"/>
                <w:szCs w:val="24"/>
              </w:rPr>
              <w:t>Clasa IX</w:t>
            </w:r>
          </w:p>
        </w:tc>
        <w:tc>
          <w:tcPr>
            <w:tcW w:w="1143" w:type="dxa"/>
            <w:vAlign w:val="center"/>
          </w:tcPr>
          <w:p w:rsidR="00F3438B" w:rsidRPr="00530F70" w:rsidRDefault="00F3438B" w:rsidP="00AF3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F70">
              <w:rPr>
                <w:rFonts w:ascii="Times New Roman" w:hAnsi="Times New Roman" w:cs="Times New Roman"/>
                <w:b/>
                <w:sz w:val="24"/>
                <w:szCs w:val="24"/>
              </w:rPr>
              <w:t>Clasa X</w:t>
            </w:r>
          </w:p>
        </w:tc>
        <w:tc>
          <w:tcPr>
            <w:tcW w:w="1237" w:type="dxa"/>
            <w:vAlign w:val="center"/>
          </w:tcPr>
          <w:p w:rsidR="00F3438B" w:rsidRPr="00530F70" w:rsidRDefault="00F3438B" w:rsidP="00AF3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F70">
              <w:rPr>
                <w:rFonts w:ascii="Times New Roman" w:hAnsi="Times New Roman" w:cs="Times New Roman"/>
                <w:b/>
                <w:sz w:val="24"/>
                <w:szCs w:val="24"/>
              </w:rPr>
              <w:t>Clasa XI</w:t>
            </w:r>
          </w:p>
        </w:tc>
        <w:tc>
          <w:tcPr>
            <w:tcW w:w="1330" w:type="dxa"/>
            <w:vAlign w:val="center"/>
          </w:tcPr>
          <w:p w:rsidR="00F3438B" w:rsidRPr="00530F70" w:rsidRDefault="00F3438B" w:rsidP="00AF3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F70">
              <w:rPr>
                <w:rFonts w:ascii="Times New Roman" w:hAnsi="Times New Roman" w:cs="Times New Roman"/>
                <w:b/>
                <w:sz w:val="24"/>
                <w:szCs w:val="24"/>
              </w:rPr>
              <w:t>Clasa XII</w:t>
            </w:r>
          </w:p>
        </w:tc>
      </w:tr>
      <w:tr w:rsidR="00F3438B" w:rsidRPr="00530F70" w:rsidTr="00F3438B">
        <w:trPr>
          <w:jc w:val="center"/>
        </w:trPr>
        <w:tc>
          <w:tcPr>
            <w:tcW w:w="4609" w:type="dxa"/>
            <w:vAlign w:val="center"/>
          </w:tcPr>
          <w:p w:rsidR="00F3438B" w:rsidRPr="00530F70" w:rsidRDefault="00F3438B" w:rsidP="00AF3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F70">
              <w:rPr>
                <w:rFonts w:ascii="Times New Roman" w:hAnsi="Times New Roman" w:cs="Times New Roman"/>
                <w:sz w:val="24"/>
                <w:szCs w:val="24"/>
              </w:rPr>
              <w:t>Limba și literatura română</w:t>
            </w:r>
          </w:p>
        </w:tc>
        <w:tc>
          <w:tcPr>
            <w:tcW w:w="1237" w:type="dxa"/>
            <w:vAlign w:val="center"/>
          </w:tcPr>
          <w:p w:rsidR="00F3438B" w:rsidRPr="00530F70" w:rsidRDefault="00F3438B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3" w:type="dxa"/>
            <w:vAlign w:val="center"/>
          </w:tcPr>
          <w:p w:rsidR="00F3438B" w:rsidRPr="00530F70" w:rsidRDefault="00F3438B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7" w:type="dxa"/>
            <w:vAlign w:val="center"/>
          </w:tcPr>
          <w:p w:rsidR="00F3438B" w:rsidRPr="00530F70" w:rsidRDefault="00F3438B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0" w:type="dxa"/>
            <w:vAlign w:val="center"/>
          </w:tcPr>
          <w:p w:rsidR="00F3438B" w:rsidRPr="00530F70" w:rsidRDefault="00F3438B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438B" w:rsidRPr="00530F70" w:rsidTr="00F3438B">
        <w:trPr>
          <w:jc w:val="center"/>
        </w:trPr>
        <w:tc>
          <w:tcPr>
            <w:tcW w:w="4609" w:type="dxa"/>
            <w:vAlign w:val="center"/>
          </w:tcPr>
          <w:p w:rsidR="00F3438B" w:rsidRPr="00530F70" w:rsidRDefault="00F3438B" w:rsidP="00AF3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F70">
              <w:rPr>
                <w:rFonts w:ascii="Times New Roman" w:hAnsi="Times New Roman" w:cs="Times New Roman"/>
                <w:sz w:val="24"/>
                <w:szCs w:val="24"/>
              </w:rPr>
              <w:t>Limba engleză</w:t>
            </w:r>
          </w:p>
        </w:tc>
        <w:tc>
          <w:tcPr>
            <w:tcW w:w="1237" w:type="dxa"/>
            <w:vAlign w:val="center"/>
          </w:tcPr>
          <w:p w:rsidR="00F3438B" w:rsidRPr="00530F70" w:rsidRDefault="00F3438B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3" w:type="dxa"/>
            <w:vAlign w:val="center"/>
          </w:tcPr>
          <w:p w:rsidR="00F3438B" w:rsidRPr="00530F70" w:rsidRDefault="00F3438B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7" w:type="dxa"/>
            <w:vAlign w:val="center"/>
          </w:tcPr>
          <w:p w:rsidR="00F3438B" w:rsidRPr="00530F70" w:rsidRDefault="00F3438B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0" w:type="dxa"/>
            <w:vAlign w:val="center"/>
          </w:tcPr>
          <w:p w:rsidR="00F3438B" w:rsidRPr="00530F70" w:rsidRDefault="00F3438B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438B" w:rsidRPr="00530F70" w:rsidTr="00F3438B">
        <w:trPr>
          <w:jc w:val="center"/>
        </w:trPr>
        <w:tc>
          <w:tcPr>
            <w:tcW w:w="4609" w:type="dxa"/>
            <w:vAlign w:val="center"/>
          </w:tcPr>
          <w:p w:rsidR="00F3438B" w:rsidRPr="00530F70" w:rsidRDefault="00F3438B" w:rsidP="00AF3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F70">
              <w:rPr>
                <w:rFonts w:ascii="Times New Roman" w:hAnsi="Times New Roman" w:cs="Times New Roman"/>
                <w:sz w:val="24"/>
                <w:szCs w:val="24"/>
              </w:rPr>
              <w:t>Limba modernă 2</w:t>
            </w:r>
          </w:p>
        </w:tc>
        <w:tc>
          <w:tcPr>
            <w:tcW w:w="1237" w:type="dxa"/>
            <w:vAlign w:val="center"/>
          </w:tcPr>
          <w:p w:rsidR="00F3438B" w:rsidRPr="00530F70" w:rsidRDefault="00F3438B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3" w:type="dxa"/>
            <w:vAlign w:val="center"/>
          </w:tcPr>
          <w:p w:rsidR="00F3438B" w:rsidRPr="00530F70" w:rsidRDefault="00F3438B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7" w:type="dxa"/>
            <w:vAlign w:val="center"/>
          </w:tcPr>
          <w:p w:rsidR="00F3438B" w:rsidRPr="00530F70" w:rsidRDefault="00F3438B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0" w:type="dxa"/>
            <w:vAlign w:val="center"/>
          </w:tcPr>
          <w:p w:rsidR="00F3438B" w:rsidRPr="00530F70" w:rsidRDefault="00F3438B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438B" w:rsidRPr="00530F70" w:rsidTr="00F3438B">
        <w:trPr>
          <w:jc w:val="center"/>
        </w:trPr>
        <w:tc>
          <w:tcPr>
            <w:tcW w:w="4609" w:type="dxa"/>
            <w:vAlign w:val="center"/>
          </w:tcPr>
          <w:p w:rsidR="00F3438B" w:rsidRPr="00530F70" w:rsidRDefault="00F3438B" w:rsidP="00AF3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F70">
              <w:rPr>
                <w:rFonts w:ascii="Times New Roman" w:hAnsi="Times New Roman" w:cs="Times New Roman"/>
                <w:sz w:val="24"/>
                <w:szCs w:val="24"/>
              </w:rPr>
              <w:t>Matematică</w:t>
            </w:r>
          </w:p>
        </w:tc>
        <w:tc>
          <w:tcPr>
            <w:tcW w:w="1237" w:type="dxa"/>
            <w:vAlign w:val="center"/>
          </w:tcPr>
          <w:p w:rsidR="00F3438B" w:rsidRPr="00530F70" w:rsidRDefault="00F3438B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3" w:type="dxa"/>
            <w:vAlign w:val="center"/>
          </w:tcPr>
          <w:p w:rsidR="00F3438B" w:rsidRPr="00530F70" w:rsidRDefault="00F3438B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7" w:type="dxa"/>
            <w:vAlign w:val="center"/>
          </w:tcPr>
          <w:p w:rsidR="00F3438B" w:rsidRPr="00530F70" w:rsidRDefault="00F3438B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0" w:type="dxa"/>
            <w:vAlign w:val="center"/>
          </w:tcPr>
          <w:p w:rsidR="00F3438B" w:rsidRPr="00530F70" w:rsidRDefault="00F3438B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3438B" w:rsidRPr="00530F70" w:rsidTr="00F3438B">
        <w:trPr>
          <w:jc w:val="center"/>
        </w:trPr>
        <w:tc>
          <w:tcPr>
            <w:tcW w:w="4609" w:type="dxa"/>
            <w:vAlign w:val="center"/>
          </w:tcPr>
          <w:p w:rsidR="00F3438B" w:rsidRPr="00530F70" w:rsidRDefault="00F3438B" w:rsidP="00AF3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F70">
              <w:rPr>
                <w:rFonts w:ascii="Times New Roman" w:hAnsi="Times New Roman" w:cs="Times New Roman"/>
                <w:sz w:val="24"/>
                <w:szCs w:val="24"/>
              </w:rPr>
              <w:t>Fizică</w:t>
            </w:r>
          </w:p>
        </w:tc>
        <w:tc>
          <w:tcPr>
            <w:tcW w:w="1237" w:type="dxa"/>
            <w:vAlign w:val="center"/>
          </w:tcPr>
          <w:p w:rsidR="00F3438B" w:rsidRPr="00530F70" w:rsidRDefault="00F3438B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3" w:type="dxa"/>
            <w:vAlign w:val="center"/>
          </w:tcPr>
          <w:p w:rsidR="00F3438B" w:rsidRPr="00530F70" w:rsidRDefault="00F3438B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7" w:type="dxa"/>
            <w:vAlign w:val="center"/>
          </w:tcPr>
          <w:p w:rsidR="00F3438B" w:rsidRPr="00530F70" w:rsidRDefault="00F3438B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0" w:type="dxa"/>
            <w:vAlign w:val="center"/>
          </w:tcPr>
          <w:p w:rsidR="00F3438B" w:rsidRPr="00530F70" w:rsidRDefault="00F3438B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438B" w:rsidRPr="00530F70" w:rsidTr="00F3438B">
        <w:trPr>
          <w:jc w:val="center"/>
        </w:trPr>
        <w:tc>
          <w:tcPr>
            <w:tcW w:w="4609" w:type="dxa"/>
            <w:vAlign w:val="center"/>
          </w:tcPr>
          <w:p w:rsidR="00F3438B" w:rsidRPr="00530F70" w:rsidRDefault="00F3438B" w:rsidP="00AF3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F70">
              <w:rPr>
                <w:rFonts w:ascii="Times New Roman" w:hAnsi="Times New Roman" w:cs="Times New Roman"/>
                <w:sz w:val="24"/>
                <w:szCs w:val="24"/>
              </w:rPr>
              <w:t>Chimie</w:t>
            </w:r>
          </w:p>
        </w:tc>
        <w:tc>
          <w:tcPr>
            <w:tcW w:w="1237" w:type="dxa"/>
            <w:vAlign w:val="center"/>
          </w:tcPr>
          <w:p w:rsidR="00F3438B" w:rsidRPr="00530F70" w:rsidRDefault="00F3438B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3" w:type="dxa"/>
            <w:vAlign w:val="center"/>
          </w:tcPr>
          <w:p w:rsidR="00F3438B" w:rsidRPr="00530F70" w:rsidRDefault="00F3438B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7" w:type="dxa"/>
            <w:vAlign w:val="center"/>
          </w:tcPr>
          <w:p w:rsidR="00F3438B" w:rsidRPr="00530F70" w:rsidRDefault="00F3438B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vAlign w:val="center"/>
          </w:tcPr>
          <w:p w:rsidR="00F3438B" w:rsidRPr="00530F70" w:rsidRDefault="00F3438B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438B" w:rsidRPr="00530F70" w:rsidTr="00F3438B">
        <w:trPr>
          <w:jc w:val="center"/>
        </w:trPr>
        <w:tc>
          <w:tcPr>
            <w:tcW w:w="4609" w:type="dxa"/>
            <w:vAlign w:val="center"/>
          </w:tcPr>
          <w:p w:rsidR="00F3438B" w:rsidRPr="00530F70" w:rsidRDefault="00F3438B" w:rsidP="00AF3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F70">
              <w:rPr>
                <w:rFonts w:ascii="Times New Roman" w:hAnsi="Times New Roman" w:cs="Times New Roman"/>
                <w:sz w:val="24"/>
                <w:szCs w:val="24"/>
              </w:rPr>
              <w:t>Biologie</w:t>
            </w:r>
          </w:p>
        </w:tc>
        <w:tc>
          <w:tcPr>
            <w:tcW w:w="1237" w:type="dxa"/>
            <w:vAlign w:val="center"/>
          </w:tcPr>
          <w:p w:rsidR="00F3438B" w:rsidRPr="00530F70" w:rsidRDefault="00F3438B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3" w:type="dxa"/>
            <w:vAlign w:val="center"/>
          </w:tcPr>
          <w:p w:rsidR="00F3438B" w:rsidRPr="00530F70" w:rsidRDefault="00F3438B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7" w:type="dxa"/>
            <w:vAlign w:val="center"/>
          </w:tcPr>
          <w:p w:rsidR="00F3438B" w:rsidRPr="00530F70" w:rsidRDefault="00F3438B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vAlign w:val="center"/>
          </w:tcPr>
          <w:p w:rsidR="00F3438B" w:rsidRPr="00530F70" w:rsidRDefault="00F3438B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438B" w:rsidRPr="00530F70" w:rsidTr="00F3438B">
        <w:trPr>
          <w:jc w:val="center"/>
        </w:trPr>
        <w:tc>
          <w:tcPr>
            <w:tcW w:w="4609" w:type="dxa"/>
            <w:vAlign w:val="center"/>
          </w:tcPr>
          <w:p w:rsidR="00F3438B" w:rsidRPr="00530F70" w:rsidRDefault="00F3438B" w:rsidP="00AF3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F70">
              <w:rPr>
                <w:rFonts w:ascii="Times New Roman" w:hAnsi="Times New Roman" w:cs="Times New Roman"/>
                <w:sz w:val="24"/>
                <w:szCs w:val="24"/>
              </w:rPr>
              <w:t>Istorie</w:t>
            </w:r>
          </w:p>
        </w:tc>
        <w:tc>
          <w:tcPr>
            <w:tcW w:w="1237" w:type="dxa"/>
            <w:vAlign w:val="center"/>
          </w:tcPr>
          <w:p w:rsidR="00F3438B" w:rsidRPr="00530F70" w:rsidRDefault="00F3438B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dxa"/>
            <w:vAlign w:val="center"/>
          </w:tcPr>
          <w:p w:rsidR="00F3438B" w:rsidRPr="00530F70" w:rsidRDefault="00F3438B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  <w:vAlign w:val="center"/>
          </w:tcPr>
          <w:p w:rsidR="00F3438B" w:rsidRPr="00530F70" w:rsidRDefault="00F3438B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vAlign w:val="center"/>
          </w:tcPr>
          <w:p w:rsidR="00F3438B" w:rsidRPr="00530F70" w:rsidRDefault="00F3438B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438B" w:rsidRPr="00530F70" w:rsidTr="00F3438B">
        <w:trPr>
          <w:jc w:val="center"/>
        </w:trPr>
        <w:tc>
          <w:tcPr>
            <w:tcW w:w="4609" w:type="dxa"/>
            <w:vAlign w:val="center"/>
          </w:tcPr>
          <w:p w:rsidR="00F3438B" w:rsidRPr="00530F70" w:rsidRDefault="00F3438B" w:rsidP="00AF3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F70">
              <w:rPr>
                <w:rFonts w:ascii="Times New Roman" w:hAnsi="Times New Roman" w:cs="Times New Roman"/>
                <w:sz w:val="24"/>
                <w:szCs w:val="24"/>
              </w:rPr>
              <w:t>Geografie</w:t>
            </w:r>
          </w:p>
        </w:tc>
        <w:tc>
          <w:tcPr>
            <w:tcW w:w="1237" w:type="dxa"/>
            <w:vAlign w:val="center"/>
          </w:tcPr>
          <w:p w:rsidR="00F3438B" w:rsidRPr="00530F70" w:rsidRDefault="00F3438B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dxa"/>
            <w:vAlign w:val="center"/>
          </w:tcPr>
          <w:p w:rsidR="00F3438B" w:rsidRPr="00530F70" w:rsidRDefault="00F3438B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  <w:vAlign w:val="center"/>
          </w:tcPr>
          <w:p w:rsidR="00F3438B" w:rsidRPr="00530F70" w:rsidRDefault="00F3438B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vAlign w:val="center"/>
          </w:tcPr>
          <w:p w:rsidR="00F3438B" w:rsidRPr="00530F70" w:rsidRDefault="00F3438B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438B" w:rsidRPr="00530F70" w:rsidTr="00F3438B">
        <w:trPr>
          <w:jc w:val="center"/>
        </w:trPr>
        <w:tc>
          <w:tcPr>
            <w:tcW w:w="4609" w:type="dxa"/>
            <w:vAlign w:val="center"/>
          </w:tcPr>
          <w:p w:rsidR="00F3438B" w:rsidRPr="00530F70" w:rsidRDefault="00F3438B" w:rsidP="00AF3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F70">
              <w:rPr>
                <w:rFonts w:ascii="Times New Roman" w:hAnsi="Times New Roman" w:cs="Times New Roman"/>
                <w:sz w:val="24"/>
                <w:szCs w:val="24"/>
              </w:rPr>
              <w:t>Logică și argumentare</w:t>
            </w:r>
          </w:p>
        </w:tc>
        <w:tc>
          <w:tcPr>
            <w:tcW w:w="1237" w:type="dxa"/>
            <w:vAlign w:val="center"/>
          </w:tcPr>
          <w:p w:rsidR="00F3438B" w:rsidRPr="00530F70" w:rsidRDefault="00F3438B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dxa"/>
            <w:vAlign w:val="center"/>
          </w:tcPr>
          <w:p w:rsidR="00F3438B" w:rsidRPr="00530F70" w:rsidRDefault="00F3438B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F3438B" w:rsidRPr="00530F70" w:rsidRDefault="00F3438B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F3438B" w:rsidRPr="00530F70" w:rsidRDefault="00F3438B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38B" w:rsidRPr="00530F70" w:rsidTr="00F3438B">
        <w:trPr>
          <w:jc w:val="center"/>
        </w:trPr>
        <w:tc>
          <w:tcPr>
            <w:tcW w:w="4609" w:type="dxa"/>
            <w:vAlign w:val="center"/>
          </w:tcPr>
          <w:p w:rsidR="00F3438B" w:rsidRPr="00530F70" w:rsidRDefault="00F3438B" w:rsidP="00AF3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F70">
              <w:rPr>
                <w:rFonts w:ascii="Times New Roman" w:hAnsi="Times New Roman" w:cs="Times New Roman"/>
                <w:sz w:val="24"/>
                <w:szCs w:val="24"/>
              </w:rPr>
              <w:t>Psihologie</w:t>
            </w:r>
          </w:p>
        </w:tc>
        <w:tc>
          <w:tcPr>
            <w:tcW w:w="1237" w:type="dxa"/>
            <w:vAlign w:val="center"/>
          </w:tcPr>
          <w:p w:rsidR="00F3438B" w:rsidRPr="00530F70" w:rsidRDefault="00F3438B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vAlign w:val="center"/>
          </w:tcPr>
          <w:p w:rsidR="00F3438B" w:rsidRPr="00530F70" w:rsidRDefault="00F3438B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  <w:vAlign w:val="center"/>
          </w:tcPr>
          <w:p w:rsidR="00F3438B" w:rsidRPr="00530F70" w:rsidRDefault="00F3438B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F3438B" w:rsidRPr="00530F70" w:rsidRDefault="00F3438B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38B" w:rsidRPr="00530F70" w:rsidTr="00F3438B">
        <w:trPr>
          <w:jc w:val="center"/>
        </w:trPr>
        <w:tc>
          <w:tcPr>
            <w:tcW w:w="4609" w:type="dxa"/>
            <w:vAlign w:val="center"/>
          </w:tcPr>
          <w:p w:rsidR="00F3438B" w:rsidRPr="00530F70" w:rsidRDefault="00F3438B" w:rsidP="00AF3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F70">
              <w:rPr>
                <w:rFonts w:ascii="Times New Roman" w:hAnsi="Times New Roman" w:cs="Times New Roman"/>
                <w:sz w:val="24"/>
                <w:szCs w:val="24"/>
              </w:rPr>
              <w:t>Educație antreprenorială</w:t>
            </w:r>
          </w:p>
        </w:tc>
        <w:tc>
          <w:tcPr>
            <w:tcW w:w="1237" w:type="dxa"/>
            <w:vAlign w:val="center"/>
          </w:tcPr>
          <w:p w:rsidR="00F3438B" w:rsidRPr="00530F70" w:rsidRDefault="00F3438B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vAlign w:val="center"/>
          </w:tcPr>
          <w:p w:rsidR="00F3438B" w:rsidRPr="00530F70" w:rsidRDefault="00F3438B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  <w:vAlign w:val="center"/>
          </w:tcPr>
          <w:p w:rsidR="00F3438B" w:rsidRPr="00530F70" w:rsidRDefault="00F3438B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F3438B" w:rsidRPr="00530F70" w:rsidRDefault="00F3438B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38B" w:rsidRPr="00530F70" w:rsidTr="00F3438B">
        <w:trPr>
          <w:jc w:val="center"/>
        </w:trPr>
        <w:tc>
          <w:tcPr>
            <w:tcW w:w="4609" w:type="dxa"/>
            <w:vAlign w:val="center"/>
          </w:tcPr>
          <w:p w:rsidR="00F3438B" w:rsidRPr="00530F70" w:rsidRDefault="00F3438B" w:rsidP="00AF3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F70">
              <w:rPr>
                <w:rFonts w:ascii="Times New Roman" w:hAnsi="Times New Roman" w:cs="Times New Roman"/>
                <w:sz w:val="24"/>
                <w:szCs w:val="24"/>
              </w:rPr>
              <w:t>Economie</w:t>
            </w:r>
          </w:p>
        </w:tc>
        <w:tc>
          <w:tcPr>
            <w:tcW w:w="1237" w:type="dxa"/>
            <w:vAlign w:val="center"/>
          </w:tcPr>
          <w:p w:rsidR="00F3438B" w:rsidRPr="00530F70" w:rsidRDefault="00F3438B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vAlign w:val="center"/>
          </w:tcPr>
          <w:p w:rsidR="00F3438B" w:rsidRPr="00530F70" w:rsidRDefault="00F3438B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F3438B" w:rsidRPr="00530F70" w:rsidRDefault="00F3438B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vAlign w:val="center"/>
          </w:tcPr>
          <w:p w:rsidR="00F3438B" w:rsidRPr="00530F70" w:rsidRDefault="00F3438B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38B" w:rsidRPr="00530F70" w:rsidTr="00F3438B">
        <w:trPr>
          <w:jc w:val="center"/>
        </w:trPr>
        <w:tc>
          <w:tcPr>
            <w:tcW w:w="4609" w:type="dxa"/>
            <w:vAlign w:val="center"/>
          </w:tcPr>
          <w:p w:rsidR="00F3438B" w:rsidRPr="00530F70" w:rsidRDefault="00F3438B" w:rsidP="00AF3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F70">
              <w:rPr>
                <w:rFonts w:ascii="Times New Roman" w:hAnsi="Times New Roman" w:cs="Times New Roman"/>
                <w:sz w:val="24"/>
                <w:szCs w:val="24"/>
              </w:rPr>
              <w:t>Filozofie</w:t>
            </w:r>
          </w:p>
        </w:tc>
        <w:tc>
          <w:tcPr>
            <w:tcW w:w="1237" w:type="dxa"/>
            <w:vAlign w:val="center"/>
          </w:tcPr>
          <w:p w:rsidR="00F3438B" w:rsidRPr="00530F70" w:rsidRDefault="00F3438B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vAlign w:val="center"/>
          </w:tcPr>
          <w:p w:rsidR="00F3438B" w:rsidRPr="00530F70" w:rsidRDefault="00F3438B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F3438B" w:rsidRPr="00530F70" w:rsidRDefault="00F3438B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F3438B" w:rsidRPr="00530F70" w:rsidRDefault="00F3438B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438B" w:rsidRPr="00530F70" w:rsidTr="00F3438B">
        <w:trPr>
          <w:jc w:val="center"/>
        </w:trPr>
        <w:tc>
          <w:tcPr>
            <w:tcW w:w="4609" w:type="dxa"/>
            <w:vAlign w:val="center"/>
          </w:tcPr>
          <w:p w:rsidR="00F3438B" w:rsidRPr="00530F70" w:rsidRDefault="00F3438B" w:rsidP="00AF3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F70">
              <w:rPr>
                <w:rFonts w:ascii="Times New Roman" w:hAnsi="Times New Roman" w:cs="Times New Roman"/>
                <w:sz w:val="24"/>
                <w:szCs w:val="24"/>
              </w:rPr>
              <w:t>Religie</w:t>
            </w:r>
          </w:p>
        </w:tc>
        <w:tc>
          <w:tcPr>
            <w:tcW w:w="1237" w:type="dxa"/>
            <w:vAlign w:val="center"/>
          </w:tcPr>
          <w:p w:rsidR="00F3438B" w:rsidRPr="00530F70" w:rsidRDefault="00F3438B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dxa"/>
            <w:vAlign w:val="center"/>
          </w:tcPr>
          <w:p w:rsidR="00F3438B" w:rsidRPr="00530F70" w:rsidRDefault="00F3438B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  <w:vAlign w:val="center"/>
          </w:tcPr>
          <w:p w:rsidR="00F3438B" w:rsidRPr="00530F70" w:rsidRDefault="00F3438B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vAlign w:val="center"/>
          </w:tcPr>
          <w:p w:rsidR="00F3438B" w:rsidRPr="00530F70" w:rsidRDefault="00F3438B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438B" w:rsidRPr="00530F70" w:rsidTr="00F3438B">
        <w:trPr>
          <w:jc w:val="center"/>
        </w:trPr>
        <w:tc>
          <w:tcPr>
            <w:tcW w:w="4609" w:type="dxa"/>
            <w:vAlign w:val="center"/>
          </w:tcPr>
          <w:p w:rsidR="00F3438B" w:rsidRPr="00530F70" w:rsidRDefault="00F3438B" w:rsidP="00AF3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F70">
              <w:rPr>
                <w:rFonts w:ascii="Times New Roman" w:hAnsi="Times New Roman" w:cs="Times New Roman"/>
                <w:sz w:val="24"/>
                <w:szCs w:val="24"/>
              </w:rPr>
              <w:t>Educație muzicală</w:t>
            </w:r>
          </w:p>
        </w:tc>
        <w:tc>
          <w:tcPr>
            <w:tcW w:w="1237" w:type="dxa"/>
            <w:vAlign w:val="center"/>
          </w:tcPr>
          <w:p w:rsidR="00F3438B" w:rsidRPr="00530F70" w:rsidRDefault="00F3438B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43" w:type="dxa"/>
            <w:vAlign w:val="center"/>
          </w:tcPr>
          <w:p w:rsidR="00F3438B" w:rsidRPr="00530F70" w:rsidRDefault="00F3438B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37" w:type="dxa"/>
            <w:vAlign w:val="center"/>
          </w:tcPr>
          <w:p w:rsidR="00F3438B" w:rsidRPr="00530F70" w:rsidRDefault="00F3438B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F3438B" w:rsidRPr="00530F70" w:rsidRDefault="00F3438B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38B" w:rsidRPr="00530F70" w:rsidTr="00F3438B">
        <w:trPr>
          <w:jc w:val="center"/>
        </w:trPr>
        <w:tc>
          <w:tcPr>
            <w:tcW w:w="4609" w:type="dxa"/>
            <w:vAlign w:val="center"/>
          </w:tcPr>
          <w:p w:rsidR="00F3438B" w:rsidRPr="00530F70" w:rsidRDefault="00F3438B" w:rsidP="00AF3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F70">
              <w:rPr>
                <w:rFonts w:ascii="Times New Roman" w:hAnsi="Times New Roman" w:cs="Times New Roman"/>
                <w:sz w:val="24"/>
                <w:szCs w:val="24"/>
              </w:rPr>
              <w:t>Educație vizuală</w:t>
            </w:r>
          </w:p>
        </w:tc>
        <w:tc>
          <w:tcPr>
            <w:tcW w:w="1237" w:type="dxa"/>
            <w:vAlign w:val="center"/>
          </w:tcPr>
          <w:p w:rsidR="00F3438B" w:rsidRPr="00530F70" w:rsidRDefault="00F3438B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43" w:type="dxa"/>
            <w:vAlign w:val="center"/>
          </w:tcPr>
          <w:p w:rsidR="00F3438B" w:rsidRPr="00530F70" w:rsidRDefault="00F3438B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37" w:type="dxa"/>
            <w:vAlign w:val="center"/>
          </w:tcPr>
          <w:p w:rsidR="00F3438B" w:rsidRPr="00530F70" w:rsidRDefault="00F3438B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F3438B" w:rsidRPr="00530F70" w:rsidRDefault="00F3438B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38B" w:rsidRPr="00530F70" w:rsidTr="00F3438B">
        <w:trPr>
          <w:jc w:val="center"/>
        </w:trPr>
        <w:tc>
          <w:tcPr>
            <w:tcW w:w="4609" w:type="dxa"/>
            <w:vAlign w:val="center"/>
          </w:tcPr>
          <w:p w:rsidR="00F3438B" w:rsidRPr="00530F70" w:rsidRDefault="00F3438B" w:rsidP="00AF3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F70">
              <w:rPr>
                <w:rFonts w:ascii="Times New Roman" w:hAnsi="Times New Roman" w:cs="Times New Roman"/>
                <w:sz w:val="24"/>
                <w:szCs w:val="24"/>
              </w:rPr>
              <w:t>Educație fizică</w:t>
            </w:r>
          </w:p>
        </w:tc>
        <w:tc>
          <w:tcPr>
            <w:tcW w:w="1237" w:type="dxa"/>
            <w:vAlign w:val="center"/>
          </w:tcPr>
          <w:p w:rsidR="00F3438B" w:rsidRPr="00530F70" w:rsidRDefault="00F3438B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dxa"/>
            <w:vAlign w:val="center"/>
          </w:tcPr>
          <w:p w:rsidR="00F3438B" w:rsidRPr="00530F70" w:rsidRDefault="00F3438B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7" w:type="dxa"/>
            <w:vAlign w:val="center"/>
          </w:tcPr>
          <w:p w:rsidR="00F3438B" w:rsidRPr="00530F70" w:rsidRDefault="00F3438B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vAlign w:val="center"/>
          </w:tcPr>
          <w:p w:rsidR="00F3438B" w:rsidRPr="00530F70" w:rsidRDefault="00F3438B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438B" w:rsidRPr="00530F70" w:rsidTr="00F3438B">
        <w:trPr>
          <w:jc w:val="center"/>
        </w:trPr>
        <w:tc>
          <w:tcPr>
            <w:tcW w:w="4609" w:type="dxa"/>
            <w:vAlign w:val="center"/>
          </w:tcPr>
          <w:p w:rsidR="00F3438B" w:rsidRPr="00530F70" w:rsidRDefault="00F3438B" w:rsidP="00AF3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Informatică</w:t>
            </w:r>
          </w:p>
        </w:tc>
        <w:tc>
          <w:tcPr>
            <w:tcW w:w="1237" w:type="dxa"/>
            <w:vAlign w:val="center"/>
          </w:tcPr>
          <w:p w:rsidR="00F3438B" w:rsidRDefault="00F3438B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dxa"/>
            <w:vAlign w:val="center"/>
          </w:tcPr>
          <w:p w:rsidR="00F3438B" w:rsidRDefault="00F3438B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  <w:vAlign w:val="center"/>
          </w:tcPr>
          <w:p w:rsidR="00F3438B" w:rsidRDefault="00F3438B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0" w:type="dxa"/>
            <w:vAlign w:val="center"/>
          </w:tcPr>
          <w:p w:rsidR="00F3438B" w:rsidRDefault="00F3438B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3438B" w:rsidRPr="00530F70" w:rsidTr="00F3438B">
        <w:trPr>
          <w:jc w:val="center"/>
        </w:trPr>
        <w:tc>
          <w:tcPr>
            <w:tcW w:w="4609" w:type="dxa"/>
            <w:vAlign w:val="center"/>
          </w:tcPr>
          <w:p w:rsidR="00F3438B" w:rsidRPr="00530F70" w:rsidRDefault="00F3438B" w:rsidP="00AF3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F70">
              <w:rPr>
                <w:rFonts w:ascii="Times New Roman" w:hAnsi="Times New Roman" w:cs="Times New Roman"/>
                <w:sz w:val="24"/>
                <w:szCs w:val="24"/>
              </w:rPr>
              <w:t>Tehnologia informației și comunicării – TIC</w:t>
            </w:r>
          </w:p>
        </w:tc>
        <w:tc>
          <w:tcPr>
            <w:tcW w:w="1237" w:type="dxa"/>
            <w:vAlign w:val="center"/>
          </w:tcPr>
          <w:p w:rsidR="00F3438B" w:rsidRPr="00530F70" w:rsidRDefault="00F3438B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3" w:type="dxa"/>
            <w:vAlign w:val="center"/>
          </w:tcPr>
          <w:p w:rsidR="00F3438B" w:rsidRPr="00530F70" w:rsidRDefault="00F3438B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  <w:vAlign w:val="center"/>
          </w:tcPr>
          <w:p w:rsidR="00F3438B" w:rsidRPr="00530F70" w:rsidRDefault="00F3438B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F3438B" w:rsidRPr="00530F70" w:rsidRDefault="00F3438B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38B" w:rsidRPr="00530F70" w:rsidTr="00F3438B">
        <w:trPr>
          <w:jc w:val="center"/>
        </w:trPr>
        <w:tc>
          <w:tcPr>
            <w:tcW w:w="4609" w:type="dxa"/>
            <w:vAlign w:val="center"/>
          </w:tcPr>
          <w:p w:rsidR="00F3438B" w:rsidRPr="00530F70" w:rsidRDefault="00F3438B" w:rsidP="00AF3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Dirigenție</w:t>
            </w:r>
          </w:p>
        </w:tc>
        <w:tc>
          <w:tcPr>
            <w:tcW w:w="1237" w:type="dxa"/>
            <w:vAlign w:val="center"/>
          </w:tcPr>
          <w:p w:rsidR="00F3438B" w:rsidRPr="00530F70" w:rsidRDefault="00F3438B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dxa"/>
            <w:vAlign w:val="center"/>
          </w:tcPr>
          <w:p w:rsidR="00F3438B" w:rsidRPr="00530F70" w:rsidRDefault="00F3438B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  <w:vAlign w:val="center"/>
          </w:tcPr>
          <w:p w:rsidR="00F3438B" w:rsidRPr="00530F70" w:rsidRDefault="00F3438B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vAlign w:val="center"/>
          </w:tcPr>
          <w:p w:rsidR="00F3438B" w:rsidRPr="00530F70" w:rsidRDefault="00F3438B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438B" w:rsidRPr="00530F70" w:rsidTr="00F3438B">
        <w:trPr>
          <w:jc w:val="center"/>
        </w:trPr>
        <w:tc>
          <w:tcPr>
            <w:tcW w:w="4609" w:type="dxa"/>
            <w:vAlign w:val="center"/>
          </w:tcPr>
          <w:p w:rsidR="00F3438B" w:rsidRPr="00530F70" w:rsidRDefault="00F3438B" w:rsidP="00AF3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F70">
              <w:rPr>
                <w:rFonts w:ascii="Times New Roman" w:hAnsi="Times New Roman" w:cs="Times New Roman"/>
                <w:sz w:val="24"/>
                <w:szCs w:val="24"/>
              </w:rPr>
              <w:t>CDS</w:t>
            </w:r>
          </w:p>
        </w:tc>
        <w:tc>
          <w:tcPr>
            <w:tcW w:w="1237" w:type="dxa"/>
            <w:vAlign w:val="center"/>
          </w:tcPr>
          <w:p w:rsidR="00F3438B" w:rsidRPr="00530F70" w:rsidRDefault="00F3438B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dxa"/>
            <w:vAlign w:val="center"/>
          </w:tcPr>
          <w:p w:rsidR="00F3438B" w:rsidRPr="00530F70" w:rsidRDefault="00F3438B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  <w:vAlign w:val="center"/>
          </w:tcPr>
          <w:p w:rsidR="00F3438B" w:rsidRPr="00530F70" w:rsidRDefault="00F3438B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330" w:type="dxa"/>
            <w:vAlign w:val="center"/>
          </w:tcPr>
          <w:p w:rsidR="00F3438B" w:rsidRPr="00530F70" w:rsidRDefault="00F3438B" w:rsidP="00AF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F3438B" w:rsidRPr="00530F70" w:rsidTr="00F3438B">
        <w:trPr>
          <w:jc w:val="center"/>
        </w:trPr>
        <w:tc>
          <w:tcPr>
            <w:tcW w:w="4609" w:type="dxa"/>
            <w:vAlign w:val="center"/>
          </w:tcPr>
          <w:p w:rsidR="00F3438B" w:rsidRPr="00530F70" w:rsidRDefault="00F3438B" w:rsidP="00AF3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F70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237" w:type="dxa"/>
            <w:vAlign w:val="center"/>
          </w:tcPr>
          <w:p w:rsidR="00F3438B" w:rsidRPr="00530F70" w:rsidRDefault="00F3438B" w:rsidP="00AF3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43" w:type="dxa"/>
            <w:vAlign w:val="center"/>
          </w:tcPr>
          <w:p w:rsidR="00F3438B" w:rsidRPr="00530F70" w:rsidRDefault="00F3438B" w:rsidP="00AF3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37" w:type="dxa"/>
            <w:vAlign w:val="center"/>
          </w:tcPr>
          <w:p w:rsidR="00F3438B" w:rsidRPr="00530F70" w:rsidRDefault="00F3438B" w:rsidP="00AF3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29-30</w:t>
            </w:r>
          </w:p>
        </w:tc>
        <w:tc>
          <w:tcPr>
            <w:tcW w:w="1330" w:type="dxa"/>
            <w:vAlign w:val="center"/>
          </w:tcPr>
          <w:p w:rsidR="00F3438B" w:rsidRPr="00530F70" w:rsidRDefault="00F3438B" w:rsidP="00AF3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29-30</w:t>
            </w:r>
          </w:p>
        </w:tc>
      </w:tr>
    </w:tbl>
    <w:p w:rsidR="00F3438B" w:rsidRDefault="00F3438B" w:rsidP="00F3438B">
      <w:pPr>
        <w:rPr>
          <w:rFonts w:ascii="Times New Roman" w:hAnsi="Times New Roman" w:cs="Times New Roman"/>
          <w:sz w:val="24"/>
          <w:szCs w:val="24"/>
        </w:rPr>
      </w:pPr>
    </w:p>
    <w:p w:rsidR="00D24D7E" w:rsidRPr="00F3438B" w:rsidRDefault="00F3438B" w:rsidP="00F3438B">
      <w:pPr>
        <w:jc w:val="both"/>
        <w:rPr>
          <w:rFonts w:ascii="Times New Roman" w:hAnsi="Times New Roman" w:cs="Times New Roman"/>
          <w:sz w:val="24"/>
          <w:szCs w:val="24"/>
        </w:rPr>
      </w:pPr>
      <w:r w:rsidRPr="00F3438B">
        <w:rPr>
          <w:rFonts w:ascii="Times New Roman" w:hAnsi="Times New Roman" w:cs="Times New Roman"/>
          <w:sz w:val="24"/>
          <w:szCs w:val="24"/>
        </w:rPr>
        <w:t>Pentru specializarea matematică – informatică intensiv informatică, la planul de învățământ de mai sus se adaugă în fiecare an de liceu câte 3 ore de laborator de informatică, ore în care cursurile se fac pe grupe.</w:t>
      </w:r>
      <w:bookmarkStart w:id="0" w:name="_GoBack"/>
      <w:bookmarkEnd w:id="0"/>
    </w:p>
    <w:sectPr w:rsidR="00D24D7E" w:rsidRPr="00F3438B" w:rsidSect="00F3438B">
      <w:pgSz w:w="11906" w:h="16838"/>
      <w:pgMar w:top="567" w:right="144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0256D"/>
    <w:multiLevelType w:val="hybridMultilevel"/>
    <w:tmpl w:val="DFE6342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5D5E9E"/>
    <w:multiLevelType w:val="multilevel"/>
    <w:tmpl w:val="218C3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38B"/>
    <w:rsid w:val="00D24D7E"/>
    <w:rsid w:val="00F3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38B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F34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34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Accentuat">
    <w:name w:val="Emphasis"/>
    <w:basedOn w:val="Fontdeparagrafimplicit"/>
    <w:uiPriority w:val="20"/>
    <w:qFormat/>
    <w:rsid w:val="00F3438B"/>
    <w:rPr>
      <w:i/>
      <w:iCs/>
    </w:rPr>
  </w:style>
  <w:style w:type="character" w:styleId="Robust">
    <w:name w:val="Strong"/>
    <w:basedOn w:val="Fontdeparagrafimplicit"/>
    <w:uiPriority w:val="22"/>
    <w:qFormat/>
    <w:rsid w:val="00F343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38B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F34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34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Accentuat">
    <w:name w:val="Emphasis"/>
    <w:basedOn w:val="Fontdeparagrafimplicit"/>
    <w:uiPriority w:val="20"/>
    <w:qFormat/>
    <w:rsid w:val="00F3438B"/>
    <w:rPr>
      <w:i/>
      <w:iCs/>
    </w:rPr>
  </w:style>
  <w:style w:type="character" w:styleId="Robust">
    <w:name w:val="Strong"/>
    <w:basedOn w:val="Fontdeparagrafimplicit"/>
    <w:uiPriority w:val="22"/>
    <w:qFormat/>
    <w:rsid w:val="00F343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3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</dc:creator>
  <cp:lastModifiedBy>Adi</cp:lastModifiedBy>
  <cp:revision>1</cp:revision>
  <dcterms:created xsi:type="dcterms:W3CDTF">2022-10-13T15:14:00Z</dcterms:created>
  <dcterms:modified xsi:type="dcterms:W3CDTF">2022-10-13T15:18:00Z</dcterms:modified>
</cp:coreProperties>
</file>